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551"/>
        <w:gridCol w:w="2552"/>
      </w:tblGrid>
      <w:tr w:rsidR="00B13360" w:rsidTr="00AD1585">
        <w:tc>
          <w:tcPr>
            <w:tcW w:w="2660" w:type="dxa"/>
            <w:gridSpan w:val="2"/>
            <w:shd w:val="clear" w:color="auto" w:fill="95B3D7" w:themeFill="accent1" w:themeFillTint="99"/>
          </w:tcPr>
          <w:p w:rsidR="00B13360" w:rsidRDefault="00B13360">
            <w:bookmarkStart w:id="0" w:name="_GoBack"/>
            <w:bookmarkEnd w:id="0"/>
          </w:p>
        </w:tc>
        <w:tc>
          <w:tcPr>
            <w:tcW w:w="2551" w:type="dxa"/>
            <w:shd w:val="clear" w:color="auto" w:fill="95B3D7" w:themeFill="accent1" w:themeFillTint="99"/>
          </w:tcPr>
          <w:p w:rsidR="00B13360" w:rsidRPr="009676CD" w:rsidRDefault="00B13360" w:rsidP="00FC4BE9">
            <w:pPr>
              <w:jc w:val="center"/>
              <w:rPr>
                <w:noProof/>
                <w:color w:val="365F91" w:themeColor="accent1" w:themeShade="BF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B13360" w:rsidRDefault="00B13360"/>
        </w:tc>
      </w:tr>
      <w:tr w:rsidR="00FC4BE9" w:rsidTr="00AD1585">
        <w:tc>
          <w:tcPr>
            <w:tcW w:w="2660" w:type="dxa"/>
            <w:gridSpan w:val="2"/>
          </w:tcPr>
          <w:p w:rsidR="00FC4BE9" w:rsidRDefault="00FC4BE9">
            <w:r>
              <w:t xml:space="preserve"> </w:t>
            </w:r>
          </w:p>
          <w:p w:rsidR="00FC4BE9" w:rsidRPr="00FC4BE9" w:rsidRDefault="00FC4BE9">
            <w:pPr>
              <w:rPr>
                <w:sz w:val="12"/>
              </w:rPr>
            </w:pPr>
          </w:p>
          <w:p w:rsidR="00FC4BE9" w:rsidRDefault="00FC4BE9">
            <w:r w:rsidRPr="00FC4BE9">
              <w:rPr>
                <w:noProof/>
              </w:rPr>
              <w:drawing>
                <wp:inline distT="0" distB="0" distL="0" distR="0">
                  <wp:extent cx="1584561" cy="498143"/>
                  <wp:effectExtent l="19050" t="0" r="0" b="0"/>
                  <wp:docPr id="4" name="3 - Εικόνα" descr="logo διάφαν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logo διάφαν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76" cy="52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C4BE9" w:rsidRPr="009676CD" w:rsidRDefault="00FC4BE9" w:rsidP="00FC4BE9">
            <w:pPr>
              <w:jc w:val="center"/>
              <w:rPr>
                <w:color w:val="365F91" w:themeColor="accent1" w:themeShade="BF"/>
              </w:rPr>
            </w:pPr>
            <w:r w:rsidRPr="009676CD">
              <w:rPr>
                <w:noProof/>
                <w:color w:val="365F91" w:themeColor="accent1" w:themeShade="BF"/>
              </w:rPr>
              <w:drawing>
                <wp:inline distT="0" distB="0" distL="0" distR="0">
                  <wp:extent cx="320722" cy="320722"/>
                  <wp:effectExtent l="19050" t="0" r="3128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5" cy="31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BE9" w:rsidRPr="00FC4BE9" w:rsidRDefault="00FC4BE9" w:rsidP="00FC4BE9">
            <w:pPr>
              <w:pStyle w:val="9"/>
              <w:spacing w:line="276" w:lineRule="auto"/>
              <w:ind w:left="0"/>
              <w:jc w:val="center"/>
              <w:outlineLvl w:val="8"/>
              <w:rPr>
                <w:color w:val="365F91" w:themeColor="accent1" w:themeShade="BF"/>
                <w:spacing w:val="0"/>
                <w:sz w:val="12"/>
                <w:szCs w:val="22"/>
                <w:u w:val="none"/>
              </w:rPr>
            </w:pPr>
            <w:r w:rsidRPr="00FC4BE9">
              <w:rPr>
                <w:color w:val="365F91" w:themeColor="accent1" w:themeShade="BF"/>
                <w:spacing w:val="0"/>
                <w:sz w:val="12"/>
                <w:szCs w:val="22"/>
                <w:u w:val="none"/>
              </w:rPr>
              <w:t>ΕΛΛΗΝΙΚΗ ΔΗΜΟΚΡΑΤΙΑ</w:t>
            </w:r>
          </w:p>
          <w:p w:rsidR="00FC4BE9" w:rsidRPr="00FC4BE9" w:rsidRDefault="00FC4BE9" w:rsidP="00FC4BE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FC4BE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>ΥΠΟΥΡΓΕΙΟ</w:t>
            </w:r>
          </w:p>
          <w:p w:rsidR="00FC4BE9" w:rsidRPr="00FC4BE9" w:rsidRDefault="00FC4BE9" w:rsidP="00FC4BE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FC4BE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>ΠΑΙΔΕΙΑΣ ΚΑΙ ΘΡΗΣΚΕΥΜΑΤΩΝ</w:t>
            </w:r>
          </w:p>
          <w:p w:rsidR="00FC4BE9" w:rsidRPr="00FC4BE9" w:rsidRDefault="00FC4BE9" w:rsidP="00FC4BE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FC4BE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 xml:space="preserve">ΠΕΡΙΦ. Δ/ΝΣΗ Π.Ε. &amp; Δ.Ε. </w:t>
            </w:r>
          </w:p>
          <w:p w:rsidR="00FC4BE9" w:rsidRPr="00FC4BE9" w:rsidRDefault="00FC4BE9" w:rsidP="00FC4BE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FC4BE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>ΙΟΝΙΩΝ ΝΗΣΩΝ</w:t>
            </w:r>
          </w:p>
          <w:p w:rsidR="00FC4BE9" w:rsidRPr="00FC4BE9" w:rsidRDefault="00FC4BE9" w:rsidP="00FC4BE9">
            <w:pPr>
              <w:jc w:val="center"/>
              <w:rPr>
                <w:rFonts w:ascii="Century Schoolbook" w:eastAsia="MS Mincho" w:hAnsi="Century Schoolbook" w:cs="Times New Roman"/>
                <w:b/>
                <w:color w:val="365F91" w:themeColor="accent1" w:themeShade="BF"/>
                <w:sz w:val="12"/>
              </w:rPr>
            </w:pPr>
            <w:r w:rsidRPr="00FC4BE9">
              <w:rPr>
                <w:rFonts w:ascii="Century Schoolbook" w:eastAsia="MS Mincho" w:hAnsi="Century Schoolbook" w:cs="Times New Roman"/>
                <w:b/>
                <w:color w:val="365F91" w:themeColor="accent1" w:themeShade="BF"/>
                <w:sz w:val="12"/>
              </w:rPr>
              <w:t>ΓΡΑΦΕΙΟ ΣΧΟΛΙΚΗΣ ΣΥΜΒΟΥΛΟΥ</w:t>
            </w:r>
          </w:p>
          <w:p w:rsidR="00FC4BE9" w:rsidRPr="00FC4BE9" w:rsidRDefault="00FC4BE9" w:rsidP="00FC4BE9">
            <w:pPr>
              <w:pStyle w:val="8"/>
              <w:spacing w:line="276" w:lineRule="auto"/>
              <w:jc w:val="center"/>
              <w:outlineLvl w:val="7"/>
              <w:rPr>
                <w:rFonts w:ascii="Century Schoolbook" w:eastAsia="MS Mincho" w:hAnsi="Century Schoolbook"/>
                <w:color w:val="365F91" w:themeColor="accent1" w:themeShade="BF"/>
                <w:spacing w:val="0"/>
                <w:sz w:val="12"/>
                <w:szCs w:val="22"/>
              </w:rPr>
            </w:pPr>
            <w:r w:rsidRPr="00FC4BE9">
              <w:rPr>
                <w:rFonts w:ascii="Century Schoolbook" w:eastAsia="MS Mincho" w:hAnsi="Century Schoolbook"/>
                <w:color w:val="365F91" w:themeColor="accent1" w:themeShade="BF"/>
                <w:spacing w:val="0"/>
                <w:sz w:val="12"/>
                <w:szCs w:val="22"/>
              </w:rPr>
              <w:t>1ΗΣ ΕΚΠ/ΚΗΣ ΠΕΡΙΦΕΡΕΙΑΣ</w:t>
            </w:r>
          </w:p>
          <w:p w:rsidR="00FC4BE9" w:rsidRDefault="00FC4BE9" w:rsidP="00FC4BE9">
            <w:pPr>
              <w:jc w:val="center"/>
              <w:rPr>
                <w:rFonts w:ascii="Century Schoolbook" w:eastAsia="MS Mincho" w:hAnsi="Century Schoolbook" w:cs="Times New Roman"/>
                <w:b/>
                <w:color w:val="365F91" w:themeColor="accent1" w:themeShade="BF"/>
                <w:sz w:val="12"/>
              </w:rPr>
            </w:pPr>
            <w:r w:rsidRPr="00FC4BE9">
              <w:rPr>
                <w:rFonts w:ascii="Century Schoolbook" w:eastAsia="MS Mincho" w:hAnsi="Century Schoolbook" w:cs="Times New Roman"/>
                <w:b/>
                <w:color w:val="365F91" w:themeColor="accent1" w:themeShade="BF"/>
                <w:sz w:val="12"/>
              </w:rPr>
              <w:t>Π.Ε. ΛΕΥΚΑΔΑΣ</w:t>
            </w:r>
          </w:p>
          <w:p w:rsidR="00F27863" w:rsidRPr="00F27863" w:rsidRDefault="00F27863" w:rsidP="00FC4BE9">
            <w:pPr>
              <w:jc w:val="center"/>
              <w:rPr>
                <w:sz w:val="6"/>
              </w:rPr>
            </w:pPr>
          </w:p>
        </w:tc>
        <w:tc>
          <w:tcPr>
            <w:tcW w:w="2552" w:type="dxa"/>
          </w:tcPr>
          <w:p w:rsidR="00DE3769" w:rsidRPr="00DE3769" w:rsidRDefault="00DE3769" w:rsidP="00DE3769">
            <w:pPr>
              <w:jc w:val="center"/>
            </w:pPr>
            <w:r w:rsidRPr="00DE3769">
              <w:rPr>
                <w:noProof/>
              </w:rPr>
              <w:drawing>
                <wp:inline distT="0" distB="0" distL="0" distR="0">
                  <wp:extent cx="320722" cy="320722"/>
                  <wp:effectExtent l="19050" t="0" r="3128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5" cy="31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69" w:rsidRPr="00DE3769" w:rsidRDefault="00DE3769" w:rsidP="00DE3769">
            <w:pPr>
              <w:pStyle w:val="9"/>
              <w:spacing w:line="276" w:lineRule="auto"/>
              <w:ind w:left="0"/>
              <w:jc w:val="center"/>
              <w:outlineLvl w:val="8"/>
              <w:rPr>
                <w:color w:val="365F91" w:themeColor="accent1" w:themeShade="BF"/>
                <w:spacing w:val="0"/>
                <w:sz w:val="12"/>
                <w:szCs w:val="22"/>
                <w:u w:val="none"/>
              </w:rPr>
            </w:pPr>
            <w:r w:rsidRPr="00DE3769">
              <w:rPr>
                <w:color w:val="365F91" w:themeColor="accent1" w:themeShade="BF"/>
                <w:spacing w:val="0"/>
                <w:sz w:val="12"/>
                <w:szCs w:val="22"/>
                <w:u w:val="none"/>
              </w:rPr>
              <w:t>ΕΛΛΗΝΙΚΗ ΔΗΜΟΚΡΑΤΙΑ</w:t>
            </w:r>
          </w:p>
          <w:p w:rsidR="00DE3769" w:rsidRDefault="00DE3769" w:rsidP="00DE376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DE376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 xml:space="preserve">ΥΠΟΥΡΓΕΙΟ </w:t>
            </w:r>
          </w:p>
          <w:p w:rsidR="00DE3769" w:rsidRPr="00DE3769" w:rsidRDefault="00DE3769" w:rsidP="00DE376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DE376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>ΠΑΙΔΕΙΑΣ ΚΑΙ ΘΡΗΣΚΕΥΜΑΤΩΝ</w:t>
            </w:r>
          </w:p>
          <w:p w:rsidR="00DE3769" w:rsidRDefault="00DE3769" w:rsidP="00DE376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DE376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>ΠΕΡΙΦ. Δ/ΝΣΗ Π.Ε. &amp; Δ.Ε.</w:t>
            </w:r>
          </w:p>
          <w:p w:rsidR="00DE3769" w:rsidRPr="00DE3769" w:rsidRDefault="00DE3769" w:rsidP="00DE3769">
            <w:pPr>
              <w:pStyle w:val="1"/>
              <w:spacing w:line="276" w:lineRule="auto"/>
              <w:jc w:val="center"/>
              <w:outlineLvl w:val="0"/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</w:pPr>
            <w:r w:rsidRPr="00DE3769">
              <w:rPr>
                <w:rFonts w:ascii="Century Schoolbook" w:eastAsia="MS Mincho" w:hAnsi="Century Schoolbook"/>
                <w:color w:val="365F91" w:themeColor="accent1" w:themeShade="BF"/>
                <w:sz w:val="12"/>
                <w:szCs w:val="22"/>
              </w:rPr>
              <w:t xml:space="preserve"> ΙΟΝΙΩΝ ΝΗΣΩΝ</w:t>
            </w:r>
          </w:p>
          <w:p w:rsidR="00DE3769" w:rsidRPr="00DE3769" w:rsidRDefault="00DE3769" w:rsidP="00DE3769">
            <w:pPr>
              <w:pStyle w:val="8"/>
              <w:spacing w:line="276" w:lineRule="auto"/>
              <w:jc w:val="center"/>
              <w:outlineLvl w:val="7"/>
              <w:rPr>
                <w:rFonts w:ascii="Century Schoolbook" w:eastAsia="MS Mincho" w:hAnsi="Century Schoolbook"/>
                <w:color w:val="365F91" w:themeColor="accent1" w:themeShade="BF"/>
                <w:spacing w:val="0"/>
                <w:sz w:val="12"/>
                <w:szCs w:val="22"/>
              </w:rPr>
            </w:pPr>
            <w:r w:rsidRPr="00DE3769">
              <w:rPr>
                <w:rFonts w:ascii="Century Schoolbook" w:eastAsia="MS Mincho" w:hAnsi="Century Schoolbook"/>
                <w:color w:val="365F91" w:themeColor="accent1" w:themeShade="BF"/>
                <w:spacing w:val="0"/>
                <w:sz w:val="12"/>
                <w:szCs w:val="22"/>
              </w:rPr>
              <w:t>ΔΙΕΥΘΥΝΣΗ ΔΕΥΤΕΡΟΒΑΘΜΙΑΣ ΕΚΠΑΙΔΕΥΣΗΣ</w:t>
            </w:r>
          </w:p>
          <w:p w:rsidR="00DE3769" w:rsidRPr="00DE3769" w:rsidRDefault="00DE3769" w:rsidP="00DE3769">
            <w:pPr>
              <w:jc w:val="center"/>
              <w:rPr>
                <w:rFonts w:ascii="Century Schoolbook" w:eastAsia="MS Mincho" w:hAnsi="Century Schoolbook" w:cs="Times New Roman"/>
                <w:b/>
                <w:color w:val="365F91" w:themeColor="accent1" w:themeShade="BF"/>
                <w:sz w:val="12"/>
              </w:rPr>
            </w:pPr>
            <w:r w:rsidRPr="00DE3769">
              <w:rPr>
                <w:rFonts w:ascii="Century Schoolbook" w:eastAsia="MS Mincho" w:hAnsi="Century Schoolbook" w:cs="Times New Roman"/>
                <w:b/>
                <w:color w:val="365F91" w:themeColor="accent1" w:themeShade="BF"/>
                <w:sz w:val="12"/>
              </w:rPr>
              <w:t>ΛΕΥΚΑΔΑΣ</w:t>
            </w:r>
          </w:p>
          <w:p w:rsidR="00FC4BE9" w:rsidRPr="00DE3769" w:rsidRDefault="00FC4BE9">
            <w:pPr>
              <w:rPr>
                <w:sz w:val="14"/>
              </w:rPr>
            </w:pPr>
          </w:p>
        </w:tc>
      </w:tr>
      <w:tr w:rsidR="00FC4BE9" w:rsidTr="00893F86">
        <w:tc>
          <w:tcPr>
            <w:tcW w:w="2660" w:type="dxa"/>
            <w:gridSpan w:val="2"/>
            <w:shd w:val="clear" w:color="auto" w:fill="95B3D7" w:themeFill="accent1" w:themeFillTint="99"/>
          </w:tcPr>
          <w:p w:rsidR="00FC4BE9" w:rsidRDefault="00FC4BE9"/>
        </w:tc>
        <w:tc>
          <w:tcPr>
            <w:tcW w:w="2551" w:type="dxa"/>
            <w:shd w:val="clear" w:color="auto" w:fill="95B3D7" w:themeFill="accent1" w:themeFillTint="99"/>
          </w:tcPr>
          <w:p w:rsidR="00FC4BE9" w:rsidRDefault="00FC4BE9" w:rsidP="00B13360">
            <w:pPr>
              <w:jc w:val="center"/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FC4BE9" w:rsidRDefault="00FC4BE9"/>
        </w:tc>
      </w:tr>
      <w:tr w:rsidR="009875A3" w:rsidTr="00AD1585">
        <w:tc>
          <w:tcPr>
            <w:tcW w:w="7763" w:type="dxa"/>
            <w:gridSpan w:val="4"/>
          </w:tcPr>
          <w:p w:rsidR="00B13360" w:rsidRPr="00F27863" w:rsidRDefault="00B13360" w:rsidP="00B13360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8"/>
              </w:rPr>
            </w:pPr>
          </w:p>
          <w:p w:rsidR="00B13360" w:rsidRPr="00F27863" w:rsidRDefault="00B13360" w:rsidP="00B13360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</w:rPr>
            </w:pPr>
            <w:r w:rsidRPr="00F27863">
              <w:rPr>
                <w:rFonts w:ascii="Segoe Script" w:hAnsi="Segoe Script"/>
                <w:b/>
                <w:bCs/>
                <w:color w:val="365F91" w:themeColor="accent1" w:themeShade="BF"/>
              </w:rPr>
              <w:t xml:space="preserve">ΣΥΝΑΞΗ ΕΚΠΑΙΔΕΥΤΙΚΩΝ ΣΕ ΔΙΑΛΟΓΟ </w:t>
            </w:r>
          </w:p>
          <w:p w:rsidR="00B13360" w:rsidRPr="00F27863" w:rsidRDefault="00B13360" w:rsidP="00B13360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</w:rPr>
            </w:pPr>
            <w:r w:rsidRPr="00F27863">
              <w:rPr>
                <w:rFonts w:ascii="Segoe Script" w:hAnsi="Segoe Script"/>
                <w:b/>
                <w:bCs/>
                <w:color w:val="365F91" w:themeColor="accent1" w:themeShade="BF"/>
              </w:rPr>
              <w:t>ΜΕ ΑΦΟΡΜΗ ΤΗΝ ΕΟΡΤΗ ΤΩΝ ΑΓΙΩΝ ΤΡΙΩΝ ΙΕΡΑΡΧΩΝ</w:t>
            </w:r>
          </w:p>
          <w:p w:rsidR="00B13360" w:rsidRPr="00F27863" w:rsidRDefault="00B13360" w:rsidP="00B13360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</w:rPr>
            </w:pPr>
            <w:r w:rsidRPr="00F27863">
              <w:rPr>
                <w:rFonts w:ascii="Segoe Script" w:hAnsi="Segoe Script"/>
                <w:b/>
                <w:bCs/>
                <w:color w:val="365F91" w:themeColor="accent1" w:themeShade="BF"/>
              </w:rPr>
              <w:t>ΠΡΟΣΤΑΤΩΝ ΤΗΣ ΠΑΙΔΕΙΑΣ ΜΑΣ</w:t>
            </w:r>
          </w:p>
          <w:p w:rsidR="009875A3" w:rsidRPr="00F27863" w:rsidRDefault="009875A3">
            <w:pPr>
              <w:rPr>
                <w:sz w:val="8"/>
              </w:rPr>
            </w:pPr>
          </w:p>
        </w:tc>
      </w:tr>
      <w:tr w:rsidR="00FC4BE9" w:rsidTr="00AD1585">
        <w:tc>
          <w:tcPr>
            <w:tcW w:w="2660" w:type="dxa"/>
            <w:gridSpan w:val="2"/>
            <w:shd w:val="clear" w:color="auto" w:fill="95B3D7" w:themeFill="accent1" w:themeFillTint="99"/>
          </w:tcPr>
          <w:p w:rsidR="00FC4BE9" w:rsidRDefault="00FC4BE9"/>
        </w:tc>
        <w:tc>
          <w:tcPr>
            <w:tcW w:w="2551" w:type="dxa"/>
            <w:shd w:val="clear" w:color="auto" w:fill="95B3D7" w:themeFill="accent1" w:themeFillTint="99"/>
          </w:tcPr>
          <w:p w:rsidR="00FC4BE9" w:rsidRDefault="00FC4BE9"/>
        </w:tc>
        <w:tc>
          <w:tcPr>
            <w:tcW w:w="2552" w:type="dxa"/>
            <w:shd w:val="clear" w:color="auto" w:fill="95B3D7" w:themeFill="accent1" w:themeFillTint="99"/>
          </w:tcPr>
          <w:p w:rsidR="00FC4BE9" w:rsidRDefault="00FC4BE9"/>
        </w:tc>
      </w:tr>
      <w:tr w:rsidR="00F27863" w:rsidTr="00AD1585">
        <w:tc>
          <w:tcPr>
            <w:tcW w:w="2660" w:type="dxa"/>
            <w:gridSpan w:val="2"/>
            <w:shd w:val="clear" w:color="auto" w:fill="auto"/>
          </w:tcPr>
          <w:p w:rsidR="00F27863" w:rsidRPr="00F27863" w:rsidRDefault="00F27863">
            <w:pPr>
              <w:rPr>
                <w:sz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F27863" w:rsidRPr="00F27863" w:rsidRDefault="00F27863">
            <w:pPr>
              <w:rPr>
                <w:sz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F27863" w:rsidRPr="00F27863" w:rsidRDefault="00F27863">
            <w:pPr>
              <w:rPr>
                <w:sz w:val="14"/>
              </w:rPr>
            </w:pPr>
          </w:p>
        </w:tc>
      </w:tr>
      <w:tr w:rsidR="00771F50" w:rsidTr="00AD1585">
        <w:tc>
          <w:tcPr>
            <w:tcW w:w="7763" w:type="dxa"/>
            <w:gridSpan w:val="4"/>
            <w:shd w:val="clear" w:color="auto" w:fill="95B3D7" w:themeFill="accent1" w:themeFillTint="99"/>
          </w:tcPr>
          <w:p w:rsidR="00771F50" w:rsidRPr="00771F50" w:rsidRDefault="00771F50" w:rsidP="00771F50">
            <w:pPr>
              <w:jc w:val="center"/>
              <w:rPr>
                <w:rFonts w:ascii="Segoe Script" w:hAnsi="Segoe Script"/>
                <w:b/>
                <w:bCs/>
                <w:color w:val="403152" w:themeColor="accent4" w:themeShade="80"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2547882" cy="3152775"/>
                  <wp:effectExtent l="19050" t="0" r="4818" b="0"/>
                  <wp:docPr id="7" name="10 - Εικόνα" descr="Ανώνυμο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νώνυμο-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943" cy="3178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863" w:rsidTr="00AD1585">
        <w:tc>
          <w:tcPr>
            <w:tcW w:w="2660" w:type="dxa"/>
            <w:gridSpan w:val="2"/>
            <w:shd w:val="clear" w:color="auto" w:fill="auto"/>
          </w:tcPr>
          <w:p w:rsidR="00F27863" w:rsidRPr="00F27863" w:rsidRDefault="00F27863">
            <w:pPr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27863" w:rsidRPr="00F27863" w:rsidRDefault="00F27863">
            <w:pPr>
              <w:rPr>
                <w:sz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27863" w:rsidRPr="00F27863" w:rsidRDefault="00F27863">
            <w:pPr>
              <w:rPr>
                <w:sz w:val="16"/>
              </w:rPr>
            </w:pPr>
          </w:p>
        </w:tc>
      </w:tr>
      <w:tr w:rsidR="00B13360" w:rsidTr="00AD1585">
        <w:tc>
          <w:tcPr>
            <w:tcW w:w="7763" w:type="dxa"/>
            <w:gridSpan w:val="4"/>
          </w:tcPr>
          <w:p w:rsidR="00771F50" w:rsidRPr="00771F50" w:rsidRDefault="00771F50" w:rsidP="00771F50">
            <w:pPr>
              <w:shd w:val="clear" w:color="auto" w:fill="95B3D7" w:themeFill="accent1" w:themeFillTint="99"/>
              <w:jc w:val="center"/>
              <w:rPr>
                <w:rFonts w:ascii="Segoe Script" w:hAnsi="Segoe Script"/>
                <w:b/>
                <w:bCs/>
                <w:color w:val="FFFFFF" w:themeColor="background1"/>
                <w:sz w:val="54"/>
                <w:szCs w:val="54"/>
              </w:rPr>
            </w:pPr>
            <w:r w:rsidRPr="00771F50">
              <w:rPr>
                <w:rFonts w:ascii="Segoe Script" w:hAnsi="Segoe Script"/>
                <w:b/>
                <w:bCs/>
                <w:color w:val="FFFFFF" w:themeColor="background1"/>
                <w:sz w:val="54"/>
                <w:szCs w:val="54"/>
              </w:rPr>
              <w:t xml:space="preserve">Ε ν δ ο σ χ ο λ ι κ ή  Β ί </w:t>
            </w:r>
            <w:r>
              <w:rPr>
                <w:rFonts w:ascii="Segoe Script" w:hAnsi="Segoe Script"/>
                <w:b/>
                <w:bCs/>
                <w:color w:val="FFFFFF" w:themeColor="background1"/>
                <w:sz w:val="54"/>
                <w:szCs w:val="54"/>
              </w:rPr>
              <w:t>α</w:t>
            </w:r>
          </w:p>
          <w:p w:rsidR="00771F50" w:rsidRPr="00771F50" w:rsidRDefault="00771F50" w:rsidP="00771F50">
            <w:pPr>
              <w:shd w:val="clear" w:color="auto" w:fill="95B3D7" w:themeFill="accent1" w:themeFillTint="99"/>
              <w:jc w:val="center"/>
              <w:rPr>
                <w:rFonts w:ascii="Segoe Script" w:hAnsi="Segoe Script"/>
                <w:b/>
                <w:bCs/>
                <w:color w:val="FFFFFF" w:themeColor="background1"/>
                <w:sz w:val="2"/>
                <w:szCs w:val="112"/>
              </w:rPr>
            </w:pPr>
          </w:p>
          <w:p w:rsidR="00771F50" w:rsidRPr="00771F50" w:rsidRDefault="00771F50" w:rsidP="00771F50">
            <w:pPr>
              <w:shd w:val="clear" w:color="auto" w:fill="95B3D7" w:themeFill="accent1" w:themeFillTint="99"/>
              <w:jc w:val="center"/>
              <w:rPr>
                <w:rFonts w:ascii="Segoe Script" w:hAnsi="Segoe Script"/>
                <w:b/>
                <w:bCs/>
                <w:color w:val="FFFFFF" w:themeColor="background1"/>
                <w:sz w:val="2"/>
                <w:szCs w:val="112"/>
              </w:rPr>
            </w:pPr>
          </w:p>
          <w:p w:rsidR="00B13360" w:rsidRPr="00771F50" w:rsidRDefault="00771F50" w:rsidP="00771F50">
            <w:pPr>
              <w:shd w:val="clear" w:color="auto" w:fill="95B3D7" w:themeFill="accent1" w:themeFillTint="99"/>
              <w:jc w:val="center"/>
              <w:rPr>
                <w:rFonts w:ascii="Segoe Script" w:hAnsi="Segoe Script"/>
                <w:b/>
                <w:bCs/>
                <w:i/>
                <w:color w:val="FFFFFF" w:themeColor="background1"/>
                <w:sz w:val="40"/>
                <w:szCs w:val="92"/>
              </w:rPr>
            </w:pPr>
            <w:r w:rsidRPr="00771F50">
              <w:rPr>
                <w:rFonts w:ascii="Segoe Script" w:hAnsi="Segoe Script"/>
                <w:b/>
                <w:bCs/>
                <w:i/>
                <w:color w:val="FFFFFF" w:themeColor="background1"/>
                <w:sz w:val="40"/>
                <w:szCs w:val="92"/>
              </w:rPr>
              <w:t>Μύθοι και Πραγματικότητα</w:t>
            </w:r>
          </w:p>
        </w:tc>
      </w:tr>
      <w:tr w:rsidR="00C23BA0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1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C23BA0" w:rsidRPr="00C23BA0" w:rsidRDefault="00C23BA0" w:rsidP="00C23BA0">
            <w:pPr>
              <w:spacing w:line="360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10"/>
                <w:szCs w:val="28"/>
              </w:rPr>
            </w:pPr>
          </w:p>
        </w:tc>
      </w:tr>
      <w:tr w:rsidR="00C23BA0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</w:pPr>
          </w:p>
          <w:p w:rsidR="00C23BA0" w:rsidRPr="00A411A7" w:rsidRDefault="00C23BA0" w:rsidP="00C23BA0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44"/>
                <w:szCs w:val="28"/>
              </w:rPr>
            </w:pPr>
            <w:r w:rsidRPr="00A411A7">
              <w:rPr>
                <w:rFonts w:ascii="Segoe Script" w:hAnsi="Segoe Script"/>
                <w:b/>
                <w:bCs/>
                <w:color w:val="365F91" w:themeColor="accent1" w:themeShade="BF"/>
                <w:sz w:val="44"/>
                <w:szCs w:val="28"/>
              </w:rPr>
              <w:t>Π Ρ Ο Σ Κ Λ Η Σ Η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10"/>
                <w:szCs w:val="28"/>
              </w:rPr>
            </w:pP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Cs/>
                <w:sz w:val="6"/>
                <w:szCs w:val="28"/>
              </w:rPr>
            </w:pP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 xml:space="preserve">Στο πλαίσιο του εορτασμού 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 xml:space="preserve">των  Α γ ί ω ν   Τ ρ ι ώ ν   Ι ε ρ α ρ χ ώ ν, </w:t>
            </w:r>
          </w:p>
          <w:p w:rsid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προστατών της Παιδείας μας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16"/>
                <w:szCs w:val="28"/>
              </w:rPr>
            </w:pP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π ρ ο σ κ α λ ο ύ μ ε 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16"/>
                <w:szCs w:val="28"/>
              </w:rPr>
            </w:pPr>
          </w:p>
          <w:p w:rsidR="00C23BA0" w:rsidRPr="00C23BA0" w:rsidRDefault="003A20C4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τους</w:t>
            </w:r>
            <w:r w:rsidR="00C23BA0"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 xml:space="preserve"> εκπαιδευτικ</w:t>
            </w:r>
            <w:r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ούς</w:t>
            </w:r>
            <w:r w:rsidR="00C23BA0"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 xml:space="preserve"> της περιοχής μας 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 xml:space="preserve">σε διάλογο, </w:t>
            </w:r>
            <w:r w:rsidRPr="00C23BA0">
              <w:rPr>
                <w:rFonts w:ascii="Segoe Script" w:hAnsi="Segoe Script" w:cs="Times New Roman"/>
                <w:b/>
                <w:color w:val="404040" w:themeColor="text1" w:themeTint="BF"/>
                <w:sz w:val="24"/>
                <w:szCs w:val="28"/>
              </w:rPr>
              <w:t>με θέμα:</w:t>
            </w:r>
          </w:p>
          <w:p w:rsidR="00C23BA0" w:rsidRDefault="00C23BA0" w:rsidP="00C23BA0">
            <w:pPr>
              <w:pStyle w:val="msoaccenttext2"/>
              <w:widowControl w:val="0"/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8"/>
                <w:szCs w:val="28"/>
              </w:rPr>
              <w:t>«Ενδοσχολική βία: μύθοι και πραγματικότητα».</w:t>
            </w:r>
          </w:p>
          <w:p w:rsidR="00C23BA0" w:rsidRPr="00C23BA0" w:rsidRDefault="00C23BA0" w:rsidP="00C23BA0">
            <w:pPr>
              <w:pStyle w:val="msoaccenttext2"/>
              <w:widowControl w:val="0"/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10"/>
                <w:szCs w:val="28"/>
              </w:rPr>
            </w:pP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Θα μιλήσει ο</w:t>
            </w:r>
            <w:r w:rsidRPr="00C23BA0">
              <w:rPr>
                <w:rFonts w:ascii="Segoe Script" w:hAnsi="Segoe Script" w:cs="Times New Roman"/>
                <w:b/>
                <w:bCs/>
                <w:sz w:val="24"/>
                <w:szCs w:val="28"/>
              </w:rPr>
              <w:t xml:space="preserve"> </w:t>
            </w:r>
            <w:r w:rsidRPr="00C23BA0">
              <w:rPr>
                <w:rFonts w:ascii="Segoe Script" w:hAnsi="Segoe Script" w:cs="Times New Roman"/>
                <w:b/>
                <w:color w:val="365F91" w:themeColor="accent1" w:themeShade="BF"/>
                <w:sz w:val="24"/>
                <w:szCs w:val="28"/>
              </w:rPr>
              <w:t>κ. Ιωάννης Πανούσης,</w:t>
            </w:r>
          </w:p>
          <w:p w:rsid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Καθηγητής Εγκληματολογίας του Πανεπιστημίου Aθηνών</w:t>
            </w:r>
            <w:r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.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10"/>
                <w:szCs w:val="28"/>
              </w:rPr>
            </w:pPr>
          </w:p>
          <w:p w:rsid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Θα ακολουθήσει συζήτηση.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10"/>
                <w:szCs w:val="28"/>
              </w:rPr>
            </w:pPr>
          </w:p>
          <w:p w:rsidR="00C23BA0" w:rsidRPr="00C23BA0" w:rsidRDefault="00C23BA0" w:rsidP="00C23BA0">
            <w:pPr>
              <w:pStyle w:val="msoaccenttext2"/>
              <w:widowControl w:val="0"/>
              <w:spacing w:line="276" w:lineRule="auto"/>
              <w:jc w:val="center"/>
              <w:rPr>
                <w:rFonts w:ascii="Segoe Script" w:eastAsiaTheme="minorHAnsi" w:hAnsi="Segoe Script" w:cs="Times New Roman"/>
                <w:b/>
                <w:bCs/>
                <w:color w:val="404040" w:themeColor="text1" w:themeTint="BF"/>
                <w:kern w:val="0"/>
                <w:sz w:val="24"/>
                <w:szCs w:val="28"/>
                <w:lang w:eastAsia="en-US"/>
              </w:rPr>
            </w:pPr>
            <w:r w:rsidRPr="00C23BA0">
              <w:rPr>
                <w:rFonts w:ascii="Segoe Script" w:eastAsiaTheme="minorHAnsi" w:hAnsi="Segoe Script" w:cs="Times New Roman"/>
                <w:b/>
                <w:bCs/>
                <w:color w:val="404040" w:themeColor="text1" w:themeTint="BF"/>
                <w:kern w:val="0"/>
                <w:sz w:val="24"/>
                <w:szCs w:val="28"/>
                <w:lang w:eastAsia="en-US"/>
              </w:rPr>
              <w:t xml:space="preserve">Η εκδήλωση θα πραγματοποιηθεί </w:t>
            </w:r>
          </w:p>
          <w:p w:rsidR="00C23BA0" w:rsidRPr="00C23BA0" w:rsidRDefault="00C23BA0" w:rsidP="00C23BA0">
            <w:pPr>
              <w:pStyle w:val="msoaccenttext2"/>
              <w:widowControl w:val="0"/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τη</w:t>
            </w:r>
            <w:r w:rsidRPr="00C23BA0"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4"/>
                <w:szCs w:val="28"/>
              </w:rPr>
              <w:t xml:space="preserve"> Δευτέρα 27 Ιανουαρίου 2014 </w:t>
            </w: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και</w:t>
            </w:r>
            <w:r w:rsidRPr="00C23BA0"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4"/>
                <w:szCs w:val="28"/>
              </w:rPr>
              <w:t xml:space="preserve"> ώρα 6.30 μ.μ. </w:t>
            </w:r>
          </w:p>
          <w:p w:rsidR="00C23BA0" w:rsidRPr="00C23BA0" w:rsidRDefault="00C23BA0" w:rsidP="00C23BA0">
            <w:pPr>
              <w:pStyle w:val="msoaccenttext2"/>
              <w:widowControl w:val="0"/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i/>
                <w:sz w:val="24"/>
                <w:szCs w:val="28"/>
              </w:rPr>
            </w:pPr>
            <w:r w:rsidRPr="00C23BA0"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  <w:t>στην</w:t>
            </w:r>
            <w:r w:rsidRPr="00C23BA0"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4"/>
                <w:szCs w:val="28"/>
              </w:rPr>
              <w:t xml:space="preserve"> «Καταφυγή»</w:t>
            </w:r>
            <w:r w:rsidRPr="00C23BA0">
              <w:rPr>
                <w:rFonts w:ascii="Segoe Script" w:hAnsi="Segoe Script" w:cs="Times New Roman"/>
                <w:b/>
                <w:bCs/>
                <w:i/>
                <w:sz w:val="24"/>
                <w:szCs w:val="28"/>
              </w:rPr>
              <w:t xml:space="preserve"> </w:t>
            </w:r>
          </w:p>
          <w:p w:rsidR="00C23BA0" w:rsidRPr="00893F86" w:rsidRDefault="00C23BA0" w:rsidP="00C23BA0">
            <w:pPr>
              <w:jc w:val="center"/>
              <w:rPr>
                <w:rFonts w:ascii="Segoe Script" w:hAnsi="Segoe Script" w:cs="Times New Roman"/>
                <w:bCs/>
                <w:color w:val="404040" w:themeColor="text1" w:themeTint="BF"/>
                <w:sz w:val="18"/>
                <w:szCs w:val="28"/>
              </w:rPr>
            </w:pPr>
            <w:r w:rsidRPr="00893F86">
              <w:rPr>
                <w:rFonts w:ascii="Segoe Script" w:hAnsi="Segoe Script" w:cs="Times New Roman"/>
                <w:bCs/>
                <w:color w:val="404040" w:themeColor="text1" w:themeTint="BF"/>
                <w:sz w:val="18"/>
                <w:szCs w:val="28"/>
              </w:rPr>
              <w:t xml:space="preserve">(πρώην ΝΕΛΕ - οδ. Μεγανησίου 5 - πλησίον Κεντρικής Πλατείας </w:t>
            </w:r>
          </w:p>
          <w:p w:rsidR="00C23BA0" w:rsidRPr="00893F86" w:rsidRDefault="00C23BA0" w:rsidP="00C23BA0">
            <w:pPr>
              <w:jc w:val="center"/>
              <w:rPr>
                <w:rFonts w:ascii="Segoe Script" w:hAnsi="Segoe Script" w:cs="Times New Roman"/>
                <w:bCs/>
                <w:color w:val="404040" w:themeColor="text1" w:themeTint="BF"/>
                <w:sz w:val="18"/>
                <w:szCs w:val="28"/>
              </w:rPr>
            </w:pPr>
            <w:r w:rsidRPr="00893F86">
              <w:rPr>
                <w:rFonts w:ascii="Segoe Script" w:hAnsi="Segoe Script" w:cs="Times New Roman"/>
                <w:bCs/>
                <w:color w:val="404040" w:themeColor="text1" w:themeTint="BF"/>
                <w:sz w:val="18"/>
                <w:szCs w:val="28"/>
              </w:rPr>
              <w:t>έναντι Ι. Ν. Αγ. Ιωάννου Θεολόγου).</w:t>
            </w:r>
          </w:p>
          <w:p w:rsidR="00C23BA0" w:rsidRPr="00C23BA0" w:rsidRDefault="00C23BA0" w:rsidP="00C23BA0">
            <w:pPr>
              <w:spacing w:line="276" w:lineRule="auto"/>
              <w:rPr>
                <w:rFonts w:ascii="Segoe Script" w:hAnsi="Segoe Script"/>
                <w:b/>
                <w:sz w:val="12"/>
                <w:szCs w:val="28"/>
              </w:rPr>
            </w:pPr>
          </w:p>
          <w:p w:rsidR="00C23BA0" w:rsidRPr="00C16FF3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16FF3">
              <w:rPr>
                <w:rFonts w:ascii="Segoe Script" w:hAnsi="Segoe Script" w:cs="Times New Roman"/>
                <w:b/>
                <w:bCs/>
                <w:color w:val="365F91" w:themeColor="accent1" w:themeShade="BF"/>
                <w:sz w:val="28"/>
                <w:szCs w:val="28"/>
              </w:rPr>
              <w:t>Με χαρά θα σας περιμένουμε!</w:t>
            </w:r>
          </w:p>
          <w:p w:rsidR="00893F86" w:rsidRPr="00C16FF3" w:rsidRDefault="00893F86" w:rsidP="00C23BA0">
            <w:pPr>
              <w:spacing w:line="276" w:lineRule="auto"/>
              <w:jc w:val="center"/>
              <w:rPr>
                <w:rFonts w:ascii="Segoe Script" w:hAnsi="Segoe Script"/>
                <w:sz w:val="14"/>
                <w:szCs w:val="28"/>
              </w:rPr>
            </w:pPr>
          </w:p>
          <w:p w:rsidR="00893F86" w:rsidRDefault="00893F86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 w:rsidRPr="00C23BA0">
              <w:rPr>
                <w:rFonts w:ascii="Segoe Script" w:hAnsi="Segoe Script"/>
                <w:sz w:val="20"/>
                <w:szCs w:val="28"/>
              </w:rPr>
              <w:t xml:space="preserve">Σημείωση: </w:t>
            </w:r>
            <w:r>
              <w:rPr>
                <w:rFonts w:ascii="Segoe Script" w:hAnsi="Segoe Script"/>
                <w:sz w:val="20"/>
                <w:szCs w:val="28"/>
              </w:rPr>
              <w:t>Θ</w:t>
            </w:r>
            <w:r w:rsidRPr="00C23BA0">
              <w:rPr>
                <w:rFonts w:ascii="Segoe Script" w:hAnsi="Segoe Script"/>
                <w:sz w:val="20"/>
                <w:szCs w:val="28"/>
              </w:rPr>
              <w:t>α χορηγηθούν βεβαιώσεις συμμετοχής.</w:t>
            </w:r>
          </w:p>
          <w:p w:rsidR="00C23BA0" w:rsidRPr="00C23BA0" w:rsidRDefault="00C23BA0" w:rsidP="00C23BA0">
            <w:pPr>
              <w:spacing w:line="276" w:lineRule="auto"/>
              <w:jc w:val="center"/>
              <w:rPr>
                <w:rFonts w:ascii="Segoe Script" w:hAnsi="Segoe Script" w:cs="Times New Roman"/>
                <w:b/>
                <w:bCs/>
                <w:color w:val="404040" w:themeColor="text1" w:themeTint="BF"/>
                <w:sz w:val="4"/>
                <w:szCs w:val="28"/>
              </w:rPr>
            </w:pPr>
          </w:p>
        </w:tc>
      </w:tr>
      <w:tr w:rsidR="00C23BA0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C23BA0" w:rsidRPr="00C23BA0" w:rsidRDefault="00C23BA0" w:rsidP="00C23BA0">
            <w:pPr>
              <w:spacing w:line="360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10"/>
                <w:szCs w:val="28"/>
              </w:rPr>
            </w:pPr>
          </w:p>
        </w:tc>
      </w:tr>
      <w:tr w:rsidR="004D0AFE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4D0AFE" w:rsidRDefault="004D0AFE"/>
        </w:tc>
      </w:tr>
      <w:tr w:rsidR="004D0AFE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B47" w:rsidRPr="00FD5B47" w:rsidRDefault="00FD5B47" w:rsidP="009D74B8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  <w:u w:val="single"/>
              </w:rPr>
            </w:pPr>
          </w:p>
          <w:p w:rsidR="00FD5B47" w:rsidRPr="00A411A7" w:rsidRDefault="00FD5B47" w:rsidP="009D74B8">
            <w:pPr>
              <w:spacing w:line="276" w:lineRule="auto"/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44"/>
                <w:szCs w:val="28"/>
              </w:rPr>
            </w:pPr>
            <w:r w:rsidRPr="00A411A7">
              <w:rPr>
                <w:rFonts w:ascii="Segoe Script" w:hAnsi="Segoe Script"/>
                <w:b/>
                <w:bCs/>
                <w:color w:val="365F91" w:themeColor="accent1" w:themeShade="BF"/>
                <w:sz w:val="44"/>
                <w:szCs w:val="28"/>
              </w:rPr>
              <w:t>Π Ρ Ο Γ Ρ Α Μ Μ Α</w:t>
            </w:r>
          </w:p>
          <w:p w:rsidR="004D0AFE" w:rsidRDefault="004D0AFE" w:rsidP="009D74B8">
            <w:pPr>
              <w:jc w:val="center"/>
            </w:pPr>
          </w:p>
        </w:tc>
      </w:tr>
      <w:tr w:rsidR="004B3DF9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DF9" w:rsidRPr="004B3DF9" w:rsidRDefault="004B3DF9" w:rsidP="00FD5B47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</w:pP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Ώρα 6.30 μ.μ.: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Cs w:val="28"/>
              </w:rPr>
              <w:t>Εισαγωγικός χαιρετισμός:</w:t>
            </w:r>
          </w:p>
          <w:p w:rsidR="009D74B8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 xml:space="preserve">-Σεβασμιωτάτου Μητροπολίτου 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Λευκάδος και Ιθάκης κ. Θεοφίλου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-Διευθυντή Πρωτοβάθμιας Εκπαίδευσης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κ. Φωτίου Σάντα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-Διευθυντή Δευτεροβάθμιας Εκπαίδευσης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κ. Μιλτιάδη Γκαμπρέλα</w:t>
            </w:r>
          </w:p>
          <w:p w:rsidR="00861203" w:rsidRPr="004B3DF9" w:rsidRDefault="00861203" w:rsidP="009D74B8">
            <w:pPr>
              <w:jc w:val="center"/>
              <w:rPr>
                <w:rFonts w:ascii="Segoe Script" w:hAnsi="Segoe Script"/>
                <w:b/>
                <w:bCs/>
                <w:color w:val="404040" w:themeColor="text1" w:themeTint="BF"/>
                <w:sz w:val="24"/>
                <w:szCs w:val="28"/>
                <w:u w:val="single"/>
              </w:rPr>
            </w:pPr>
          </w:p>
        </w:tc>
      </w:tr>
      <w:tr w:rsidR="004B3DF9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DF9" w:rsidRPr="004B3DF9" w:rsidRDefault="004B3DF9" w:rsidP="004B3DF9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Ώρα 6.</w:t>
            </w:r>
            <w:r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50</w:t>
            </w: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 xml:space="preserve"> μ.μ.: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F9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</w:pPr>
            <w:r w:rsidRPr="004B3DF9"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  <w:t xml:space="preserve">Ομιλία </w:t>
            </w: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κ. Ιωάννη Πανούση,</w:t>
            </w:r>
          </w:p>
          <w:p w:rsidR="004B3DF9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</w:pPr>
            <w:r w:rsidRPr="004B3DF9"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  <w:t xml:space="preserve">Καθηγητή Εγκληματολογίας </w:t>
            </w:r>
            <w:r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  <w:t>Π</w:t>
            </w:r>
            <w:r w:rsidRPr="004B3DF9"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  <w:t>αν</w:t>
            </w:r>
            <w:r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  <w:t xml:space="preserve">. </w:t>
            </w:r>
            <w:r w:rsidRPr="004B3DF9">
              <w:rPr>
                <w:rFonts w:ascii="Segoe Script" w:hAnsi="Segoe Script"/>
                <w:bCs/>
                <w:color w:val="404040" w:themeColor="text1" w:themeTint="BF"/>
                <w:sz w:val="24"/>
                <w:szCs w:val="28"/>
              </w:rPr>
              <w:t>Αθηνών, με θέμα:</w:t>
            </w:r>
          </w:p>
          <w:p w:rsidR="004B3DF9" w:rsidRPr="004B3DF9" w:rsidRDefault="004B3DF9" w:rsidP="009D74B8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  <w:t>«Ενδοσχολική βία:</w:t>
            </w:r>
          </w:p>
          <w:p w:rsidR="004B3DF9" w:rsidRDefault="004B3DF9" w:rsidP="009D74B8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  <w:t>Μύθοι και πραγματικότητα»</w:t>
            </w:r>
          </w:p>
          <w:p w:rsidR="004B3DF9" w:rsidRPr="00FD5B47" w:rsidRDefault="004B3DF9" w:rsidP="009D74B8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  <w:u w:val="single"/>
              </w:rPr>
            </w:pPr>
          </w:p>
        </w:tc>
      </w:tr>
      <w:tr w:rsidR="004B3DF9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7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3DF9" w:rsidRPr="00FD5B47" w:rsidRDefault="004B3DF9" w:rsidP="00FD5B47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  <w:u w:val="single"/>
              </w:rPr>
            </w:pP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Ώρα 7</w:t>
            </w:r>
            <w:r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.30 μ.μ.: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F9" w:rsidRPr="004B3DF9" w:rsidRDefault="004B3DF9" w:rsidP="009D74B8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B3DF9"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  <w:t>Συζήτηση</w:t>
            </w:r>
            <w:r w:rsidR="00861203">
              <w:rPr>
                <w:rFonts w:ascii="Segoe Script" w:hAnsi="Segoe Script"/>
                <w:b/>
                <w:bCs/>
                <w:color w:val="365F91" w:themeColor="accent1" w:themeShade="BF"/>
                <w:sz w:val="28"/>
                <w:szCs w:val="28"/>
              </w:rPr>
              <w:t xml:space="preserve"> επί του θέματος</w:t>
            </w:r>
          </w:p>
          <w:p w:rsidR="004B3DF9" w:rsidRPr="004B3DF9" w:rsidRDefault="004B3DF9" w:rsidP="009D74B8">
            <w:pPr>
              <w:jc w:val="center"/>
              <w:rPr>
                <w:rFonts w:ascii="Segoe Script" w:hAnsi="Segoe Script"/>
                <w:b/>
                <w:bCs/>
                <w:color w:val="404040" w:themeColor="text1" w:themeTint="BF"/>
                <w:sz w:val="6"/>
                <w:szCs w:val="28"/>
              </w:rPr>
            </w:pP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Συντονιστής: Αρχιμ. Ιωαννίκιος Ζαμπέλης,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i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>Διευθυντής Κέντρου Νεότητας Ι. Μ. Λευκάδος &amp; Ιθάκης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8"/>
                <w:szCs w:val="28"/>
              </w:rPr>
            </w:pP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Συμμετέχουν με ολιγόλεπτες παρεμβάσεις:</w:t>
            </w:r>
          </w:p>
          <w:p w:rsidR="009D74B8" w:rsidRDefault="00861203" w:rsidP="009D74B8">
            <w:pPr>
              <w:jc w:val="center"/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</w:pPr>
            <w:r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>-</w:t>
            </w:r>
            <w:r w:rsidR="004B3DF9"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>Η Σχολ</w:t>
            </w:r>
            <w:r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>ική Σ</w:t>
            </w:r>
            <w:r w:rsidR="004B3DF9"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 xml:space="preserve">ύμβουλος Π. Ε. Ν. Λευκάδος </w:t>
            </w:r>
          </w:p>
          <w:p w:rsidR="004B3DF9" w:rsidRPr="00861203" w:rsidRDefault="004B3DF9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>κ. Βασιλική Κιτσάκη</w:t>
            </w:r>
          </w:p>
          <w:p w:rsidR="009D74B8" w:rsidRDefault="00861203" w:rsidP="009D74B8">
            <w:pPr>
              <w:jc w:val="center"/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</w:pP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 xml:space="preserve">- </w:t>
            </w:r>
            <w:r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 xml:space="preserve">Η υπεύθυνη του Συμβουλευτικού Σταθμού Νέων </w:t>
            </w:r>
          </w:p>
          <w:p w:rsidR="00861203" w:rsidRPr="00861203" w:rsidRDefault="00861203" w:rsidP="009D74B8">
            <w:pPr>
              <w:jc w:val="center"/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</w:pPr>
            <w:r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>Δ.Ε. Ν. Λευκάδος</w:t>
            </w:r>
            <w:r w:rsidRPr="00861203">
              <w:rPr>
                <w:rFonts w:ascii="Segoe Script" w:hAnsi="Segoe Script"/>
                <w:bCs/>
                <w:color w:val="404040" w:themeColor="text1" w:themeTint="BF"/>
                <w:sz w:val="20"/>
                <w:szCs w:val="28"/>
              </w:rPr>
              <w:t xml:space="preserve"> κ. Άννα – Μάρθα Άιλερς</w:t>
            </w:r>
          </w:p>
          <w:p w:rsidR="00861203" w:rsidRPr="00861203" w:rsidRDefault="00861203" w:rsidP="009D74B8">
            <w:pPr>
              <w:jc w:val="center"/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</w:pPr>
            <w:r w:rsidRPr="00861203">
              <w:rPr>
                <w:rFonts w:ascii="Segoe Script" w:hAnsi="Segoe Script"/>
                <w:bCs/>
                <w:i/>
                <w:color w:val="404040" w:themeColor="text1" w:themeTint="BF"/>
                <w:sz w:val="18"/>
                <w:szCs w:val="28"/>
              </w:rPr>
              <w:t>-Εκπρόσωπος των μαθητών</w:t>
            </w:r>
          </w:p>
          <w:p w:rsidR="00861203" w:rsidRPr="00893F86" w:rsidRDefault="00861203" w:rsidP="009D74B8">
            <w:pPr>
              <w:jc w:val="center"/>
              <w:rPr>
                <w:rFonts w:ascii="Segoe Script" w:hAnsi="Segoe Script"/>
                <w:b/>
                <w:bCs/>
                <w:color w:val="404040" w:themeColor="text1" w:themeTint="BF"/>
                <w:sz w:val="8"/>
                <w:szCs w:val="28"/>
              </w:rPr>
            </w:pPr>
          </w:p>
          <w:p w:rsidR="00861203" w:rsidRDefault="00861203" w:rsidP="009D74B8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</w:pPr>
            <w:r w:rsidRPr="00861203">
              <w:rPr>
                <w:rFonts w:ascii="Segoe Script" w:hAnsi="Segoe Script"/>
                <w:b/>
                <w:bCs/>
                <w:color w:val="365F91" w:themeColor="accent1" w:themeShade="BF"/>
                <w:sz w:val="24"/>
                <w:szCs w:val="28"/>
              </w:rPr>
              <w:t>Ελεύθερη συμμετοχή του κοινού</w:t>
            </w:r>
          </w:p>
          <w:p w:rsidR="00861203" w:rsidRPr="0087721F" w:rsidRDefault="00861203" w:rsidP="009D74B8">
            <w:pPr>
              <w:jc w:val="center"/>
              <w:rPr>
                <w:rFonts w:ascii="Segoe Script" w:hAnsi="Segoe Script"/>
                <w:b/>
                <w:bCs/>
                <w:color w:val="365F91" w:themeColor="accent1" w:themeShade="BF"/>
                <w:szCs w:val="28"/>
              </w:rPr>
            </w:pPr>
          </w:p>
        </w:tc>
      </w:tr>
      <w:tr w:rsidR="004D0AFE" w:rsidTr="00893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4D0AFE" w:rsidRDefault="004D0AFE"/>
        </w:tc>
      </w:tr>
    </w:tbl>
    <w:p w:rsidR="00C91DD8" w:rsidRDefault="0019665B" w:rsidP="0019665B">
      <w:pPr>
        <w:tabs>
          <w:tab w:val="left" w:pos="0"/>
        </w:tabs>
      </w:pPr>
      <w:r>
        <w:rPr>
          <w:noProof/>
        </w:rPr>
        <w:lastRenderedPageBreak/>
        <w:drawing>
          <wp:inline distT="0" distB="0" distL="0" distR="0">
            <wp:extent cx="4781550" cy="7010400"/>
            <wp:effectExtent l="19050" t="0" r="0" b="0"/>
            <wp:docPr id="2" name="1 - Εικόνα" descr="ΑΦΙΣΣΑ-ΕΝΔΟΣΧΟΛΙΚΗ-ΒΙΑ-5ο-ΔΗΜΟΤ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ΙΣΣΑ-ΕΝΔΟΣΧΟΛΙΚΗ-ΒΙΑ-5ο-ΔΗΜΟΤΙΚΟ.jp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310" cy="7024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91DD8" w:rsidSect="0019665B">
      <w:pgSz w:w="8391" w:h="11907" w:code="11"/>
      <w:pgMar w:top="426" w:right="3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28C"/>
    <w:multiLevelType w:val="hybridMultilevel"/>
    <w:tmpl w:val="328A2B38"/>
    <w:lvl w:ilvl="0" w:tplc="B668612C"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92A9E"/>
    <w:multiLevelType w:val="hybridMultilevel"/>
    <w:tmpl w:val="6EBA4884"/>
    <w:lvl w:ilvl="0" w:tplc="5C0A7636">
      <w:numFmt w:val="bullet"/>
      <w:lvlText w:val="–"/>
      <w:lvlJc w:val="left"/>
      <w:pPr>
        <w:ind w:left="720" w:hanging="360"/>
      </w:pPr>
      <w:rPr>
        <w:rFonts w:ascii="Segoe Script" w:eastAsia="Times New Roman" w:hAnsi="Segoe Script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5B"/>
    <w:rsid w:val="001900C5"/>
    <w:rsid w:val="0019665B"/>
    <w:rsid w:val="00340493"/>
    <w:rsid w:val="003A20C4"/>
    <w:rsid w:val="00486F1E"/>
    <w:rsid w:val="004B3DF9"/>
    <w:rsid w:val="004D0AFE"/>
    <w:rsid w:val="00522E59"/>
    <w:rsid w:val="006C29E8"/>
    <w:rsid w:val="00771F50"/>
    <w:rsid w:val="00861203"/>
    <w:rsid w:val="0087721F"/>
    <w:rsid w:val="00893F86"/>
    <w:rsid w:val="009875A3"/>
    <w:rsid w:val="009D74B8"/>
    <w:rsid w:val="00A411A7"/>
    <w:rsid w:val="00AD1585"/>
    <w:rsid w:val="00B13360"/>
    <w:rsid w:val="00C13220"/>
    <w:rsid w:val="00C16FF3"/>
    <w:rsid w:val="00C23BA0"/>
    <w:rsid w:val="00C61798"/>
    <w:rsid w:val="00C91DD8"/>
    <w:rsid w:val="00DE3769"/>
    <w:rsid w:val="00F27863"/>
    <w:rsid w:val="00FC4BE9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C4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Char"/>
    <w:qFormat/>
    <w:rsid w:val="00FC4BE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9">
    <w:name w:val="heading 9"/>
    <w:basedOn w:val="a"/>
    <w:next w:val="a"/>
    <w:link w:val="9Char"/>
    <w:qFormat/>
    <w:rsid w:val="00FC4BE9"/>
    <w:pPr>
      <w:keepNext/>
      <w:spacing w:after="0" w:line="240" w:lineRule="auto"/>
      <w:ind w:left="284"/>
      <w:outlineLvl w:val="8"/>
    </w:pPr>
    <w:rPr>
      <w:rFonts w:ascii="Century Schoolbook" w:eastAsia="MS Mincho" w:hAnsi="Century Schoolbook" w:cs="Times New Roman"/>
      <w:b/>
      <w:spacing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6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C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FC4BE9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FC4BE9"/>
    <w:rPr>
      <w:rFonts w:ascii="Times New Roman" w:eastAsia="Times New Roman" w:hAnsi="Times New Roman" w:cs="Times New Roman"/>
      <w:b/>
      <w:spacing w:val="2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C4BE9"/>
    <w:rPr>
      <w:rFonts w:ascii="Century Schoolbook" w:eastAsia="MS Mincho" w:hAnsi="Century Schoolbook" w:cs="Times New Roman"/>
      <w:b/>
      <w:spacing w:val="20"/>
      <w:szCs w:val="20"/>
      <w:u w:val="words"/>
      <w:lang w:eastAsia="el-GR"/>
    </w:rPr>
  </w:style>
  <w:style w:type="paragraph" w:customStyle="1" w:styleId="msoaccenttext2">
    <w:name w:val="msoaccenttext2"/>
    <w:rsid w:val="00522E59"/>
    <w:pPr>
      <w:tabs>
        <w:tab w:val="left" w:pos="5400"/>
      </w:tabs>
      <w:spacing w:after="0" w:line="480" w:lineRule="auto"/>
    </w:pPr>
    <w:rPr>
      <w:rFonts w:ascii="Arial" w:eastAsia="Times New Roman" w:hAnsi="Arial" w:cs="Arial"/>
      <w:color w:val="000000"/>
      <w:kern w:val="28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C4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Char"/>
    <w:qFormat/>
    <w:rsid w:val="00FC4BE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9">
    <w:name w:val="heading 9"/>
    <w:basedOn w:val="a"/>
    <w:next w:val="a"/>
    <w:link w:val="9Char"/>
    <w:qFormat/>
    <w:rsid w:val="00FC4BE9"/>
    <w:pPr>
      <w:keepNext/>
      <w:spacing w:after="0" w:line="240" w:lineRule="auto"/>
      <w:ind w:left="284"/>
      <w:outlineLvl w:val="8"/>
    </w:pPr>
    <w:rPr>
      <w:rFonts w:ascii="Century Schoolbook" w:eastAsia="MS Mincho" w:hAnsi="Century Schoolbook" w:cs="Times New Roman"/>
      <w:b/>
      <w:spacing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6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C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FC4BE9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FC4BE9"/>
    <w:rPr>
      <w:rFonts w:ascii="Times New Roman" w:eastAsia="Times New Roman" w:hAnsi="Times New Roman" w:cs="Times New Roman"/>
      <w:b/>
      <w:spacing w:val="2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C4BE9"/>
    <w:rPr>
      <w:rFonts w:ascii="Century Schoolbook" w:eastAsia="MS Mincho" w:hAnsi="Century Schoolbook" w:cs="Times New Roman"/>
      <w:b/>
      <w:spacing w:val="20"/>
      <w:szCs w:val="20"/>
      <w:u w:val="words"/>
      <w:lang w:eastAsia="el-GR"/>
    </w:rPr>
  </w:style>
  <w:style w:type="paragraph" w:customStyle="1" w:styleId="msoaccenttext2">
    <w:name w:val="msoaccenttext2"/>
    <w:rsid w:val="00522E59"/>
    <w:pPr>
      <w:tabs>
        <w:tab w:val="left" w:pos="5400"/>
      </w:tabs>
      <w:spacing w:after="0" w:line="480" w:lineRule="auto"/>
    </w:pPr>
    <w:rPr>
      <w:rFonts w:ascii="Arial" w:eastAsia="Times New Roman" w:hAnsi="Arial" w:cs="Arial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6D8A-D4D5-41FA-8065-D4D316A9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Eirini</cp:lastModifiedBy>
  <cp:revision>2</cp:revision>
  <cp:lastPrinted>2014-01-21T13:59:00Z</cp:lastPrinted>
  <dcterms:created xsi:type="dcterms:W3CDTF">2014-04-14T10:28:00Z</dcterms:created>
  <dcterms:modified xsi:type="dcterms:W3CDTF">2014-04-14T10:28:00Z</dcterms:modified>
</cp:coreProperties>
</file>